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C6" w:rsidRDefault="00C651C6" w:rsidP="00C651C6">
      <w:pPr>
        <w:jc w:val="both"/>
        <w:rPr>
          <w:rFonts w:ascii="Times New Roman" w:hAnsi="Times New Roman" w:cs="Times New Roman"/>
          <w:noProof/>
        </w:rPr>
      </w:pPr>
    </w:p>
    <w:p w:rsidR="00C651C6" w:rsidRDefault="00C651C6" w:rsidP="00C651C6">
      <w:pPr>
        <w:jc w:val="right"/>
        <w:rPr>
          <w:rFonts w:ascii="Times New Roman" w:hAnsi="Times New Roman" w:cs="Times New Roman"/>
          <w:noProof/>
          <w:color w:val="auto"/>
        </w:rPr>
      </w:pPr>
    </w:p>
    <w:p w:rsidR="00C651C6" w:rsidRDefault="00C651C6" w:rsidP="00C651C6">
      <w:pPr>
        <w:keepNext/>
        <w:jc w:val="center"/>
        <w:outlineLvl w:val="1"/>
        <w:rPr>
          <w:rFonts w:ascii="Times New Roman" w:hAnsi="Times New Roman" w:cs="Times New Roman"/>
          <w:noProof/>
        </w:rPr>
      </w:pPr>
    </w:p>
    <w:p w:rsidR="00C651C6" w:rsidRDefault="00C651C6" w:rsidP="00C651C6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  <w:r w:rsidRPr="00C651C6">
        <w:rPr>
          <w:rFonts w:ascii="Times New Roman" w:hAnsi="Times New Roman" w:cs="Times New Roman"/>
          <w:b/>
          <w:noProof/>
          <w:color w:val="auto"/>
          <w:spacing w:val="80"/>
        </w:rPr>
        <w:t>ДЕКЛАРАЦИЯ</w:t>
      </w:r>
    </w:p>
    <w:p w:rsidR="003C57C3" w:rsidRPr="00C651C6" w:rsidRDefault="003C57C3" w:rsidP="00C651C6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</w:p>
    <w:p w:rsidR="00C651C6" w:rsidRPr="00C651C6" w:rsidRDefault="00C651C6" w:rsidP="00C651C6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 w:rsidRPr="00C651C6">
        <w:rPr>
          <w:rFonts w:ascii="Times New Roman" w:hAnsi="Times New Roman" w:cs="Times New Roman"/>
          <w:b/>
          <w:noProof/>
          <w:color w:val="auto"/>
          <w:lang w:eastAsia="en-US"/>
        </w:rPr>
        <w:t xml:space="preserve">за </w:t>
      </w:r>
      <w:r w:rsidRPr="00C651C6">
        <w:rPr>
          <w:rFonts w:ascii="Times New Roman" w:eastAsia="Times New Roman" w:hAnsi="Times New Roman" w:cs="Times New Roman"/>
          <w:b/>
          <w:noProof/>
          <w:color w:val="auto"/>
        </w:rPr>
        <w:t xml:space="preserve">извършен оглед на обекта </w:t>
      </w:r>
      <w:bookmarkStart w:id="0" w:name="_GoBack"/>
      <w:bookmarkEnd w:id="0"/>
    </w:p>
    <w:p w:rsidR="00C651C6" w:rsidRDefault="00C651C6" w:rsidP="00C651C6">
      <w:pPr>
        <w:shd w:val="clear" w:color="auto" w:fill="FFFFFF"/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Долуподписаният/-ната/  ............................................................................................................</w:t>
      </w:r>
    </w:p>
    <w:p w:rsidR="00A604E6" w:rsidRDefault="00C651C6" w:rsidP="00A604E6">
      <w:pPr>
        <w:ind w:left="9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в качеството ми на .................................................................... (посочва се длъжността и качеството, в което лицето има право да представлява и управлява – </w:t>
      </w:r>
      <w:r>
        <w:rPr>
          <w:rFonts w:ascii="Times New Roman" w:eastAsia="Times New Roman" w:hAnsi="Times New Roman"/>
          <w:lang w:val="en-US"/>
        </w:rPr>
        <w:t>(</w:t>
      </w:r>
      <w:r>
        <w:rPr>
          <w:rFonts w:ascii="Times New Roman" w:eastAsia="Times New Roman" w:hAnsi="Times New Roman"/>
        </w:rPr>
        <w:t>напр. изпълнителен директор, управител или др.) на …………………………………………………. (посочва се наименованието на участника), с ЕИК ..................………………, със седалище и адрес на управление: ................................................................................................................. – участник в процедура за възлагане на</w:t>
      </w:r>
      <w:r w:rsidR="00D47D9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поръчка с предмет</w:t>
      </w:r>
      <w:r w:rsidRPr="00163F05">
        <w:rPr>
          <w:rFonts w:ascii="Times New Roman" w:eastAsia="Times New Roman" w:hAnsi="Times New Roman"/>
        </w:rPr>
        <w:t>:</w:t>
      </w:r>
      <w:r w:rsidRPr="00163F05">
        <w:rPr>
          <w:rFonts w:ascii="Times New Roman" w:hAnsi="Times New Roman" w:cs="Times New Roman"/>
          <w:noProof/>
          <w:color w:val="auto"/>
        </w:rPr>
        <w:t xml:space="preserve"> </w:t>
      </w:r>
      <w:r w:rsidR="00A604E6">
        <w:rPr>
          <w:rFonts w:ascii="Times New Roman" w:hAnsi="Times New Roman" w:cs="Times New Roman"/>
        </w:rPr>
        <w:t>„</w:t>
      </w:r>
      <w:r w:rsidR="00D47D9B">
        <w:rPr>
          <w:rFonts w:ascii="Times New Roman" w:hAnsi="Times New Roman" w:cs="Times New Roman"/>
        </w:rPr>
        <w:t>……………………………………….</w:t>
      </w:r>
      <w:r w:rsidR="00A604E6">
        <w:rPr>
          <w:rFonts w:ascii="Times New Roman" w:hAnsi="Times New Roman" w:cs="Times New Roman"/>
        </w:rPr>
        <w:t>“</w:t>
      </w:r>
    </w:p>
    <w:p w:rsidR="00C651C6" w:rsidRDefault="00C651C6" w:rsidP="00A604E6">
      <w:pPr>
        <w:ind w:left="90"/>
        <w:jc w:val="both"/>
        <w:rPr>
          <w:rFonts w:ascii="Times New Roman" w:hAnsi="Times New Roman" w:cs="Times New Roman"/>
          <w:b/>
          <w:noProof/>
          <w:color w:val="auto"/>
        </w:rPr>
      </w:pPr>
    </w:p>
    <w:p w:rsidR="00C651C6" w:rsidRDefault="00C651C6" w:rsidP="00C651C6">
      <w:pPr>
        <w:shd w:val="clear" w:color="auto" w:fill="FFFFFF"/>
        <w:jc w:val="both"/>
        <w:rPr>
          <w:rFonts w:ascii="Times New Roman" w:hAnsi="Times New Roman" w:cs="Times New Roman"/>
          <w:b/>
          <w:noProof/>
          <w:color w:val="auto"/>
        </w:rPr>
      </w:pPr>
    </w:p>
    <w:p w:rsidR="00C651C6" w:rsidRDefault="00C651C6" w:rsidP="00C651C6">
      <w:pPr>
        <w:shd w:val="clear" w:color="auto" w:fill="FFFFFF"/>
        <w:jc w:val="both"/>
        <w:rPr>
          <w:rFonts w:ascii="Times New Roman" w:hAnsi="Times New Roman" w:cs="Times New Roman"/>
          <w:i/>
          <w:noProof/>
          <w:color w:val="auto"/>
          <w:lang w:eastAsia="en-US"/>
        </w:rPr>
      </w:pPr>
    </w:p>
    <w:p w:rsidR="00C651C6" w:rsidRDefault="00C651C6" w:rsidP="00C651C6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eastAsia="en-US"/>
        </w:rPr>
        <w:t>ДЕКЛАРИРАМ, ЧЕ</w:t>
      </w:r>
    </w:p>
    <w:p w:rsidR="00C651C6" w:rsidRDefault="00C651C6" w:rsidP="00C651C6">
      <w:pPr>
        <w:ind w:firstLine="709"/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ab/>
        <w:t>Пр</w:t>
      </w:r>
      <w:r w:rsidR="00D47D9B">
        <w:rPr>
          <w:rFonts w:ascii="Times New Roman" w:hAnsi="Times New Roman" w:cs="Times New Roman"/>
          <w:noProof/>
          <w:color w:val="auto"/>
          <w:lang w:eastAsia="en-US"/>
        </w:rPr>
        <w:t xml:space="preserve">и 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изготвяне на офертата представляваният от мен участник посети и извърши пълен оглед на място на обекта на Възложителя. Запознат съм с условията на </w:t>
      </w:r>
      <w:r w:rsidR="007B1BA8">
        <w:rPr>
          <w:rFonts w:ascii="Times New Roman" w:hAnsi="Times New Roman" w:cs="Times New Roman"/>
          <w:noProof/>
          <w:color w:val="auto"/>
          <w:lang w:eastAsia="en-US"/>
        </w:rPr>
        <w:t>обекта</w:t>
      </w:r>
      <w:r>
        <w:rPr>
          <w:rFonts w:ascii="Times New Roman" w:hAnsi="Times New Roman" w:cs="Times New Roman"/>
          <w:noProof/>
          <w:color w:val="auto"/>
          <w:lang w:eastAsia="en-US"/>
        </w:rPr>
        <w:t>, както и с всички условия, които биха повлияли на офертата ми и предложената цена за изпълнение на поръчката.</w:t>
      </w:r>
    </w:p>
    <w:p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ab/>
        <w:t>Известна ми е отговорността по чл. 313 от Наказателния кодекс за посочване на неверни данни.</w:t>
      </w:r>
    </w:p>
    <w:p w:rsidR="00C651C6" w:rsidRDefault="00C651C6" w:rsidP="00C651C6">
      <w:pPr>
        <w:ind w:firstLine="720"/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shd w:val="clear" w:color="auto" w:fill="FFFFFF"/>
        <w:tabs>
          <w:tab w:val="left" w:leader="dot" w:pos="0"/>
        </w:tabs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shd w:val="clear" w:color="auto" w:fill="FFFFFF"/>
        <w:tabs>
          <w:tab w:val="left" w:leader="dot" w:pos="0"/>
        </w:tabs>
        <w:rPr>
          <w:rFonts w:ascii="Times New Roman" w:hAnsi="Times New Roman" w:cs="Times New Roman"/>
          <w:noProof/>
          <w:color w:val="auto"/>
          <w:lang w:eastAsia="en-US"/>
        </w:rPr>
      </w:pPr>
    </w:p>
    <w:p w:rsidR="00C651C6" w:rsidRDefault="00C651C6" w:rsidP="00C651C6">
      <w:pPr>
        <w:tabs>
          <w:tab w:val="left" w:leader="dot" w:pos="-993"/>
        </w:tabs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w w:val="111"/>
        </w:rPr>
        <w:t>Дата: …………20</w:t>
      </w:r>
      <w:r w:rsidR="00D47D9B">
        <w:rPr>
          <w:rFonts w:ascii="Times New Roman" w:hAnsi="Times New Roman" w:cs="Times New Roman"/>
          <w:noProof/>
          <w:color w:val="auto"/>
          <w:w w:val="111"/>
        </w:rPr>
        <w:t>2</w:t>
      </w:r>
      <w:r w:rsidR="007B1BA8">
        <w:rPr>
          <w:rFonts w:ascii="Times New Roman" w:hAnsi="Times New Roman" w:cs="Times New Roman"/>
          <w:noProof/>
          <w:color w:val="auto"/>
          <w:w w:val="111"/>
        </w:rPr>
        <w:t>1</w:t>
      </w:r>
      <w:r>
        <w:rPr>
          <w:rFonts w:ascii="Times New Roman" w:hAnsi="Times New Roman" w:cs="Times New Roman"/>
          <w:noProof/>
          <w:color w:val="auto"/>
          <w:w w:val="111"/>
        </w:rPr>
        <w:t xml:space="preserve"> г. </w:t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  <w:t xml:space="preserve">             </w:t>
      </w:r>
      <w:r>
        <w:rPr>
          <w:rFonts w:ascii="Times New Roman" w:hAnsi="Times New Roman" w:cs="Times New Roman"/>
          <w:noProof/>
          <w:color w:val="auto"/>
        </w:rPr>
        <w:t>Декларатор:……...………..</w:t>
      </w:r>
    </w:p>
    <w:p w:rsidR="00955769" w:rsidRDefault="00C651C6" w:rsidP="00C651C6">
      <w:pPr>
        <w:ind w:firstLine="288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  <w:t xml:space="preserve">          </w:t>
      </w:r>
      <w:r>
        <w:rPr>
          <w:rFonts w:ascii="Times New Roman" w:hAnsi="Times New Roman" w:cs="Times New Roman"/>
          <w:noProof/>
          <w:color w:val="auto"/>
        </w:rPr>
        <w:t>(подпис, печат)</w:t>
      </w:r>
    </w:p>
    <w:p w:rsidR="007B1BA8" w:rsidRDefault="007B1BA8" w:rsidP="00C651C6">
      <w:pPr>
        <w:ind w:firstLine="288"/>
        <w:jc w:val="both"/>
      </w:pPr>
    </w:p>
    <w:p w:rsidR="007B1BA8" w:rsidRDefault="007B1BA8" w:rsidP="00C651C6">
      <w:pPr>
        <w:ind w:firstLine="288"/>
        <w:jc w:val="both"/>
      </w:pPr>
    </w:p>
    <w:p w:rsidR="007B1BA8" w:rsidRDefault="007B1BA8" w:rsidP="00C651C6">
      <w:pPr>
        <w:ind w:firstLine="288"/>
        <w:jc w:val="both"/>
      </w:pPr>
    </w:p>
    <w:p w:rsidR="007B1BA8" w:rsidRDefault="007B1BA8" w:rsidP="00C651C6">
      <w:pPr>
        <w:ind w:firstLine="288"/>
        <w:jc w:val="both"/>
      </w:pPr>
    </w:p>
    <w:p w:rsidR="007B1BA8" w:rsidRDefault="007B1BA8" w:rsidP="00C651C6">
      <w:pPr>
        <w:ind w:firstLine="288"/>
        <w:jc w:val="both"/>
      </w:pPr>
    </w:p>
    <w:p w:rsidR="007B1BA8" w:rsidRDefault="007B1BA8" w:rsidP="00C651C6">
      <w:pPr>
        <w:ind w:firstLine="288"/>
        <w:jc w:val="both"/>
      </w:pPr>
    </w:p>
    <w:p w:rsidR="007B1BA8" w:rsidRDefault="007B1BA8" w:rsidP="00C651C6">
      <w:pPr>
        <w:ind w:firstLine="288"/>
        <w:jc w:val="both"/>
      </w:pPr>
    </w:p>
    <w:p w:rsidR="007B1BA8" w:rsidRPr="007B1BA8" w:rsidRDefault="007B1BA8" w:rsidP="007B1BA8">
      <w:pPr>
        <w:ind w:firstLine="708"/>
        <w:jc w:val="both"/>
        <w:rPr>
          <w:rFonts w:ascii="Times New Roman" w:hAnsi="Times New Roman" w:cs="Times New Roman"/>
          <w:i/>
          <w:color w:val="FF0000"/>
        </w:rPr>
      </w:pPr>
      <w:r w:rsidRPr="007B1BA8">
        <w:rPr>
          <w:rFonts w:ascii="Times New Roman" w:hAnsi="Times New Roman" w:cs="Times New Roman"/>
          <w:i/>
          <w:color w:val="FF0000"/>
        </w:rPr>
        <w:t>Декларацията се представя при извършване оглед на обекта, на лицето за контакти посочено в поканата</w:t>
      </w:r>
      <w:r>
        <w:rPr>
          <w:rFonts w:ascii="Times New Roman" w:hAnsi="Times New Roman" w:cs="Times New Roman"/>
          <w:i/>
          <w:color w:val="FF0000"/>
        </w:rPr>
        <w:t>.</w:t>
      </w:r>
    </w:p>
    <w:sectPr w:rsidR="007B1BA8" w:rsidRPr="007B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91"/>
    <w:rsid w:val="0023467B"/>
    <w:rsid w:val="0034184C"/>
    <w:rsid w:val="003C57C3"/>
    <w:rsid w:val="004446FD"/>
    <w:rsid w:val="007B1BA8"/>
    <w:rsid w:val="00955769"/>
    <w:rsid w:val="00A604E6"/>
    <w:rsid w:val="00B54D91"/>
    <w:rsid w:val="00BD3590"/>
    <w:rsid w:val="00C651C6"/>
    <w:rsid w:val="00D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D1849-CF31-459B-9858-4ACF8C3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1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ODMVR Smolian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 Илиев Белев</dc:creator>
  <cp:lastModifiedBy>Jordanka Dalakchieva</cp:lastModifiedBy>
  <cp:revision>6</cp:revision>
  <dcterms:created xsi:type="dcterms:W3CDTF">2020-12-11T08:28:00Z</dcterms:created>
  <dcterms:modified xsi:type="dcterms:W3CDTF">2021-09-20T10:51:00Z</dcterms:modified>
</cp:coreProperties>
</file>